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>DOMREAL, s. r. o., so sídlom Športová 1339/29 Malinovo 900 45, IČO: 52 399 711, zapísane v OR Mestského súdu Bratislava III, 143837/B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295</Words>
  <Characters>1973</Characters>
  <CharactersWithSpaces>2252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2024-09-26T12:47:41Z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